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E72" w:rsidRDefault="009A4E72" w:rsidP="009A4E72">
      <w:pPr>
        <w:pStyle w:val="Nessunaspaziatura"/>
        <w:rPr>
          <w:sz w:val="28"/>
          <w:szCs w:val="28"/>
        </w:rPr>
      </w:pPr>
      <w:r>
        <w:rPr>
          <w:b/>
          <w:sz w:val="28"/>
          <w:szCs w:val="28"/>
        </w:rPr>
        <w:t>Cosa è il Parliamo Post</w:t>
      </w:r>
      <w:r>
        <w:rPr>
          <w:sz w:val="28"/>
          <w:szCs w:val="28"/>
        </w:rPr>
        <w:t xml:space="preserve"> </w:t>
      </w:r>
    </w:p>
    <w:p w:rsidR="009A4E72" w:rsidRPr="009A4E72" w:rsidRDefault="009A4E72" w:rsidP="009A4E72">
      <w:pPr>
        <w:pStyle w:val="Nessunaspaziatura"/>
        <w:rPr>
          <w:sz w:val="28"/>
          <w:szCs w:val="28"/>
        </w:rPr>
      </w:pPr>
    </w:p>
    <w:p w:rsidR="00410D9D" w:rsidRDefault="00410D9D" w:rsidP="009A4E72">
      <w:pPr>
        <w:pStyle w:val="Nessunaspaziatura"/>
        <w:rPr>
          <w:sz w:val="28"/>
          <w:szCs w:val="28"/>
        </w:rPr>
      </w:pPr>
      <w:r>
        <w:rPr>
          <w:sz w:val="28"/>
          <w:szCs w:val="28"/>
        </w:rPr>
        <w:t>Il Parliamo Post è una delle attività più importanti di Genitori si diventa, al fine di creare reti di sostegno per le famiglie, che durino nel tempo.</w:t>
      </w:r>
    </w:p>
    <w:p w:rsidR="009A4E72" w:rsidRDefault="00410D9D" w:rsidP="009A4E72">
      <w:pPr>
        <w:pStyle w:val="Nessunaspaziatura"/>
        <w:rPr>
          <w:sz w:val="28"/>
          <w:szCs w:val="28"/>
        </w:rPr>
      </w:pPr>
      <w:r>
        <w:rPr>
          <w:sz w:val="28"/>
          <w:szCs w:val="28"/>
        </w:rPr>
        <w:t xml:space="preserve">E’ il gruppo </w:t>
      </w:r>
      <w:r w:rsidR="009A4E72">
        <w:rPr>
          <w:sz w:val="28"/>
          <w:szCs w:val="28"/>
        </w:rPr>
        <w:t xml:space="preserve"> di mutuo-aiuto tra coppie che hanno già adottato o che hanno avuto l’abbinamento.</w:t>
      </w:r>
    </w:p>
    <w:p w:rsidR="00410D9D" w:rsidRDefault="00410D9D" w:rsidP="009A4E72">
      <w:pPr>
        <w:pStyle w:val="Nessunaspaziatura"/>
        <w:rPr>
          <w:sz w:val="28"/>
          <w:szCs w:val="28"/>
        </w:rPr>
      </w:pPr>
      <w:r>
        <w:rPr>
          <w:sz w:val="28"/>
          <w:szCs w:val="28"/>
        </w:rPr>
        <w:t>E’ un gruppo centrato sull’esperienza di essere genitori adottivi, si mettono in circolo le proprie esperienza e si affrontano alcuni temi “sensibili” dell’adozione.</w:t>
      </w:r>
    </w:p>
    <w:p w:rsidR="00410D9D" w:rsidRDefault="00410D9D" w:rsidP="009A4E72">
      <w:pPr>
        <w:pStyle w:val="Nessunaspaziatura"/>
        <w:rPr>
          <w:sz w:val="28"/>
          <w:szCs w:val="28"/>
        </w:rPr>
      </w:pPr>
      <w:r>
        <w:rPr>
          <w:sz w:val="28"/>
          <w:szCs w:val="28"/>
        </w:rPr>
        <w:t>E’ naturale che i temi trattati nel Parliamo Post non tocchino solo le specificità adottive ma anche temi legati alla genitorialità in genere, sebbene l’attenzione del gruppo sia centrata sulle specificità delle famiglie adottive che partecipano.</w:t>
      </w:r>
    </w:p>
    <w:p w:rsidR="00410D9D" w:rsidRDefault="00410D9D" w:rsidP="009A4E72">
      <w:pPr>
        <w:pStyle w:val="Nessunaspaziatura"/>
        <w:rPr>
          <w:sz w:val="28"/>
          <w:szCs w:val="28"/>
        </w:rPr>
      </w:pPr>
    </w:p>
    <w:p w:rsidR="009A4E72" w:rsidRDefault="009A4E72" w:rsidP="009A4E72">
      <w:pPr>
        <w:pStyle w:val="Nessunaspaziatura"/>
        <w:rPr>
          <w:sz w:val="28"/>
          <w:szCs w:val="28"/>
        </w:rPr>
      </w:pPr>
      <w:r>
        <w:rPr>
          <w:sz w:val="28"/>
          <w:szCs w:val="28"/>
        </w:rPr>
        <w:t>Gli incontri saranno condotti  da una psicoanalista con l’intento  di realizzare, in gruppo, momenti di ascolto e di riflessione, al fine di mobilitare le proprie risorse interne e favorire una maggiore condivisione e  una migliore presa di consapevolezza del percorso genitoriale.</w:t>
      </w:r>
      <w:bookmarkStart w:id="0" w:name="_GoBack"/>
      <w:bookmarkEnd w:id="0"/>
    </w:p>
    <w:p w:rsidR="009A4E72" w:rsidRDefault="009A4E72" w:rsidP="009A4E72">
      <w:pPr>
        <w:pStyle w:val="Nessunaspaziatura"/>
        <w:rPr>
          <w:sz w:val="28"/>
          <w:szCs w:val="28"/>
        </w:rPr>
      </w:pPr>
    </w:p>
    <w:p w:rsidR="009A4E72" w:rsidRDefault="009A4E72" w:rsidP="009A4E72">
      <w:pPr>
        <w:pStyle w:val="Nessunaspaziatura"/>
        <w:rPr>
          <w:sz w:val="28"/>
          <w:szCs w:val="28"/>
        </w:rPr>
      </w:pPr>
      <w:r>
        <w:rPr>
          <w:sz w:val="28"/>
          <w:szCs w:val="28"/>
        </w:rPr>
        <w:t xml:space="preserve">I singoli gruppi saranno a numero chiuso e comprenderanno </w:t>
      </w:r>
      <w:proofErr w:type="spellStart"/>
      <w:r>
        <w:rPr>
          <w:sz w:val="28"/>
          <w:szCs w:val="28"/>
        </w:rPr>
        <w:t>max</w:t>
      </w:r>
      <w:proofErr w:type="spellEnd"/>
      <w:r>
        <w:rPr>
          <w:sz w:val="28"/>
          <w:szCs w:val="28"/>
        </w:rPr>
        <w:t xml:space="preserve"> 8-10 coppie. In itinere, nel caso il gruppo lo consenta, verrà valutato l’ingresso di coppie a percorso iniziato.</w:t>
      </w:r>
    </w:p>
    <w:p w:rsidR="009A4E72" w:rsidRDefault="009A4E72" w:rsidP="009A4E72">
      <w:pPr>
        <w:pStyle w:val="Nessunaspaziatura"/>
        <w:rPr>
          <w:sz w:val="28"/>
          <w:szCs w:val="28"/>
        </w:rPr>
      </w:pPr>
      <w:r>
        <w:rPr>
          <w:sz w:val="28"/>
          <w:szCs w:val="28"/>
        </w:rPr>
        <w:t xml:space="preserve">   </w:t>
      </w:r>
    </w:p>
    <w:p w:rsidR="009A4E72" w:rsidRDefault="009A4E72" w:rsidP="009A4E72">
      <w:pPr>
        <w:rPr>
          <w:sz w:val="28"/>
          <w:szCs w:val="28"/>
        </w:rPr>
      </w:pPr>
    </w:p>
    <w:p w:rsidR="00F66024" w:rsidRDefault="00F66024"/>
    <w:sectPr w:rsidR="00F66024" w:rsidSect="00F6602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A4E72"/>
    <w:rsid w:val="00410D9D"/>
    <w:rsid w:val="00592A15"/>
    <w:rsid w:val="009A4E72"/>
    <w:rsid w:val="00E6015C"/>
    <w:rsid w:val="00F660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4E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A4E72"/>
    <w:pPr>
      <w:spacing w:after="0" w:line="240" w:lineRule="auto"/>
    </w:pPr>
  </w:style>
</w:styles>
</file>

<file path=word/webSettings.xml><?xml version="1.0" encoding="utf-8"?>
<w:webSettings xmlns:r="http://schemas.openxmlformats.org/officeDocument/2006/relationships" xmlns:w="http://schemas.openxmlformats.org/wordprocessingml/2006/main">
  <w:divs>
    <w:div w:id="4430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171</Words>
  <Characters>981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Aricò</dc:creator>
  <cp:lastModifiedBy>Aricò</cp:lastModifiedBy>
  <cp:revision>2</cp:revision>
  <dcterms:created xsi:type="dcterms:W3CDTF">2012-11-17T09:39:00Z</dcterms:created>
  <dcterms:modified xsi:type="dcterms:W3CDTF">2012-11-17T10:01:00Z</dcterms:modified>
</cp:coreProperties>
</file>